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5" w:rsidRDefault="00392545">
      <w:pPr>
        <w:pStyle w:val="Heading1"/>
        <w:ind w:right="-1350"/>
      </w:pPr>
      <w:r>
        <w:rPr>
          <w:rFonts w:ascii="Times New Roman" w:hAnsi="Times New Roman"/>
        </w:rPr>
        <w:t>Name________________________________________</w:t>
      </w:r>
      <w:r>
        <w:rPr>
          <w:rFonts w:ascii="Times New Roman" w:hAnsi="Times New Roman"/>
        </w:rPr>
        <w:tab/>
      </w:r>
      <w:r>
        <w:tab/>
      </w:r>
      <w:r w:rsidR="00AE0A10" w:rsidRPr="00AE0A1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50pt">
            <v:imagedata r:id="rId7" o:title="PE01755_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392545" w:rsidRDefault="00392545">
      <w:pPr>
        <w:pStyle w:val="Heading2"/>
      </w:pPr>
      <w:r>
        <w:t xml:space="preserve">                                      Grade 3 Math Extension Menu</w:t>
      </w:r>
    </w:p>
    <w:p w:rsidR="00392545" w:rsidRDefault="00392545">
      <w:pPr>
        <w:pStyle w:val="Header"/>
        <w:tabs>
          <w:tab w:val="clear" w:pos="4320"/>
          <w:tab w:val="clear" w:pos="8640"/>
        </w:tabs>
      </w:pPr>
    </w:p>
    <w:p w:rsidR="00392545" w:rsidRDefault="00392545">
      <w:pPr>
        <w:rPr>
          <w:b/>
          <w:bCs/>
          <w:sz w:val="32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  <w:t>Area and Perimeter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392545" w:rsidRDefault="00392545">
      <w:pPr>
        <w:ind w:right="-1350"/>
        <w:rPr>
          <w:sz w:val="32"/>
        </w:rPr>
      </w:pPr>
    </w:p>
    <w:p w:rsidR="00392545" w:rsidRDefault="00392545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  If you choose the square, “Write your idea here,” please see the teacher for approval.</w:t>
      </w:r>
    </w:p>
    <w:p w:rsidR="00392545" w:rsidRDefault="00392545">
      <w:pPr>
        <w:pStyle w:val="BodyText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Turn </w:t>
      </w:r>
      <w:r>
        <w:rPr>
          <w:rFonts w:ascii="Times New Roman" w:hAnsi="Times New Roman"/>
          <w:iCs/>
        </w:rPr>
        <w:t>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6"/>
        <w:gridCol w:w="4840"/>
      </w:tblGrid>
      <w:tr w:rsidR="00392545">
        <w:tc>
          <w:tcPr>
            <w:tcW w:w="5202" w:type="dxa"/>
          </w:tcPr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Trace </w:t>
            </w:r>
            <w:r>
              <w:rPr>
                <w:rFonts w:ascii="Times New Roman" w:hAnsi="Times New Roman"/>
                <w:iCs/>
                <w:sz w:val="28"/>
              </w:rPr>
              <w:t xml:space="preserve">your bare foot on a piece of graph paper.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Color</w:t>
            </w:r>
            <w:r>
              <w:rPr>
                <w:rFonts w:ascii="Times New Roman" w:hAnsi="Times New Roman"/>
                <w:iCs/>
                <w:sz w:val="28"/>
              </w:rPr>
              <w:t xml:space="preserve"> in the shape.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Trace</w:t>
            </w:r>
            <w:r>
              <w:rPr>
                <w:rFonts w:ascii="Times New Roman" w:hAnsi="Times New Roman"/>
                <w:iCs/>
                <w:sz w:val="28"/>
              </w:rPr>
              <w:t xml:space="preserve"> your hand with your fingers and thumb together on another sheet of graph paper and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color</w:t>
            </w:r>
            <w:r>
              <w:rPr>
                <w:rFonts w:ascii="Times New Roman" w:hAnsi="Times New Roman"/>
                <w:iCs/>
                <w:sz w:val="28"/>
              </w:rPr>
              <w:t xml:space="preserve"> in that shape.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Count</w:t>
            </w:r>
            <w:r>
              <w:rPr>
                <w:rFonts w:ascii="Times New Roman" w:hAnsi="Times New Roman"/>
                <w:iCs/>
                <w:sz w:val="28"/>
              </w:rPr>
              <w:t xml:space="preserve"> the whole squares and the more than half-covered squares on your hand shape.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Count </w:t>
            </w:r>
            <w:r>
              <w:rPr>
                <w:rFonts w:ascii="Times New Roman" w:hAnsi="Times New Roman"/>
                <w:iCs/>
                <w:sz w:val="28"/>
              </w:rPr>
              <w:t xml:space="preserve">the whole squares and the more than half-covered squares on your foot shape.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Compare</w:t>
            </w:r>
            <w:r>
              <w:rPr>
                <w:rFonts w:ascii="Times New Roman" w:hAnsi="Times New Roman"/>
                <w:iCs/>
                <w:sz w:val="28"/>
              </w:rPr>
              <w:t xml:space="preserve"> the results for your hand and foot to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determine</w:t>
            </w:r>
            <w:r>
              <w:rPr>
                <w:rFonts w:ascii="Times New Roman" w:hAnsi="Times New Roman"/>
                <w:iCs/>
                <w:sz w:val="28"/>
              </w:rPr>
              <w:t xml:space="preserve"> which has the largest area.</w:t>
            </w:r>
          </w:p>
          <w:p w:rsidR="00392545" w:rsidRDefault="00AE0A10">
            <w:pPr>
              <w:pStyle w:val="BodyText"/>
              <w:ind w:left="360"/>
              <w:jc w:val="left"/>
              <w:rPr>
                <w:rFonts w:ascii="Times New Roman" w:hAnsi="Times New Roman"/>
                <w:iCs/>
              </w:rPr>
            </w:pPr>
            <w:r w:rsidRPr="00AE0A10">
              <w:rPr>
                <w:rFonts w:ascii="Times New Roman" w:hAnsi="Times New Roman"/>
                <w:iCs/>
              </w:rPr>
              <w:pict>
                <v:shape id="_x0000_i1026" type="#_x0000_t75" style="width:62pt;height:44pt">
                  <v:imagedata r:id="rId8" o:title="HM00383_"/>
                </v:shape>
              </w:pict>
            </w:r>
            <w:r w:rsidR="00392545">
              <w:rPr>
                <w:rFonts w:ascii="Times New Roman" w:hAnsi="Times New Roman"/>
                <w:iCs/>
              </w:rPr>
              <w:t xml:space="preserve">                     </w:t>
            </w:r>
            <w:r w:rsidRPr="00AE0A10">
              <w:rPr>
                <w:rFonts w:ascii="Times New Roman" w:hAnsi="Times New Roman"/>
                <w:iCs/>
              </w:rPr>
              <w:pict>
                <v:shape id="_x0000_i1027" type="#_x0000_t75" style="width:63pt;height:41pt">
                  <v:imagedata r:id="rId9" o:title="BD09276_"/>
                </v:shape>
              </w:pict>
            </w:r>
          </w:p>
        </w:tc>
        <w:tc>
          <w:tcPr>
            <w:tcW w:w="5202" w:type="dxa"/>
          </w:tcPr>
          <w:p w:rsidR="00392545" w:rsidRDefault="00392545">
            <w:pPr>
              <w:pStyle w:val="BodyText"/>
              <w:ind w:left="18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2.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Locate</w:t>
            </w:r>
            <w:r>
              <w:rPr>
                <w:rFonts w:ascii="Times New Roman" w:hAnsi="Times New Roman"/>
                <w:iCs/>
                <w:sz w:val="28"/>
              </w:rPr>
              <w:t xml:space="preserve"> the website </w:t>
            </w:r>
            <w:r>
              <w:rPr>
                <w:rFonts w:ascii="Times New Roman" w:hAnsi="Times New Roman"/>
                <w:i/>
                <w:sz w:val="28"/>
              </w:rPr>
              <w:t>Everything You Wanted to Know About Perimeter and Area</w:t>
            </w:r>
            <w:r>
              <w:rPr>
                <w:rFonts w:ascii="Times New Roman" w:hAnsi="Times New Roman"/>
                <w:iCs/>
                <w:sz w:val="28"/>
              </w:rPr>
              <w:t xml:space="preserve"> printed at the bottom of this page.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Click</w:t>
            </w:r>
            <w:r>
              <w:rPr>
                <w:rFonts w:ascii="Times New Roman" w:hAnsi="Times New Roman"/>
                <w:iCs/>
                <w:sz w:val="28"/>
              </w:rPr>
              <w:t xml:space="preserve"> on Perimeter.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Read</w:t>
            </w:r>
            <w:r>
              <w:rPr>
                <w:rFonts w:ascii="Times New Roman" w:hAnsi="Times New Roman"/>
                <w:iCs/>
                <w:sz w:val="28"/>
              </w:rPr>
              <w:t xml:space="preserve"> the information.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Select</w:t>
            </w:r>
            <w:r>
              <w:rPr>
                <w:rFonts w:ascii="Times New Roman" w:hAnsi="Times New Roman"/>
                <w:iCs/>
                <w:sz w:val="28"/>
              </w:rPr>
              <w:t xml:space="preserve"> the level of difficulty for the game you will play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.  Play</w:t>
            </w:r>
            <w:r>
              <w:rPr>
                <w:rFonts w:ascii="Times New Roman" w:hAnsi="Times New Roman"/>
                <w:iCs/>
                <w:sz w:val="28"/>
              </w:rPr>
              <w:t xml:space="preserve"> the game.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Record</w:t>
            </w:r>
            <w:r>
              <w:rPr>
                <w:rFonts w:ascii="Times New Roman" w:hAnsi="Times New Roman"/>
                <w:iCs/>
                <w:sz w:val="28"/>
              </w:rPr>
              <w:t xml:space="preserve"> your score </w:t>
            </w:r>
          </w:p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here ________ .</w:t>
            </w:r>
          </w:p>
          <w:p w:rsidR="00392545" w:rsidRDefault="00AE0A10">
            <w:pPr>
              <w:pStyle w:val="BodyText"/>
              <w:rPr>
                <w:rFonts w:ascii="Times New Roman" w:hAnsi="Times New Roman"/>
                <w:iCs/>
                <w:sz w:val="28"/>
              </w:rPr>
            </w:pPr>
            <w:r w:rsidRPr="00AE0A10">
              <w:rPr>
                <w:rFonts w:ascii="Times New Roman" w:hAnsi="Times New Roman"/>
                <w:iCs/>
                <w:sz w:val="28"/>
              </w:rPr>
              <w:pict>
                <v:shape id="_x0000_i1028" type="#_x0000_t75" style="width:54pt;height:46pt">
                  <v:imagedata r:id="rId10" o:title="BD06967_"/>
                </v:shape>
              </w:pict>
            </w:r>
          </w:p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Challenge: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Play</w:t>
            </w:r>
            <w:r>
              <w:rPr>
                <w:rFonts w:ascii="Times New Roman" w:hAnsi="Times New Roman"/>
                <w:iCs/>
                <w:sz w:val="28"/>
              </w:rPr>
              <w:t xml:space="preserve"> the Area Game.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Record</w:t>
            </w:r>
            <w:r>
              <w:rPr>
                <w:rFonts w:ascii="Times New Roman" w:hAnsi="Times New Roman"/>
                <w:iCs/>
                <w:sz w:val="28"/>
              </w:rPr>
              <w:t xml:space="preserve"> your score here________ .</w:t>
            </w:r>
          </w:p>
        </w:tc>
      </w:tr>
      <w:tr w:rsidR="00392545">
        <w:tc>
          <w:tcPr>
            <w:tcW w:w="5202" w:type="dxa"/>
          </w:tcPr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3.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 Use </w:t>
            </w:r>
            <w:r>
              <w:rPr>
                <w:rFonts w:ascii="Times New Roman" w:hAnsi="Times New Roman"/>
                <w:iCs/>
                <w:sz w:val="28"/>
              </w:rPr>
              <w:t xml:space="preserve">8 square tiles.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Arrange</w:t>
            </w:r>
            <w:r>
              <w:rPr>
                <w:rFonts w:ascii="Times New Roman" w:hAnsi="Times New Roman"/>
                <w:iCs/>
                <w:sz w:val="28"/>
              </w:rPr>
              <w:t xml:space="preserve"> them so that one side of each square touches one side of at least one other square.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Determine</w:t>
            </w:r>
            <w:r>
              <w:rPr>
                <w:rFonts w:ascii="Times New Roman" w:hAnsi="Times New Roman"/>
                <w:iCs/>
                <w:sz w:val="28"/>
              </w:rPr>
              <w:t xml:space="preserve"> the arrangement that forms the greatest perimeter.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Draw</w:t>
            </w:r>
            <w:r>
              <w:rPr>
                <w:rFonts w:ascii="Times New Roman" w:hAnsi="Times New Roman"/>
                <w:iCs/>
                <w:sz w:val="28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label</w:t>
            </w:r>
            <w:r>
              <w:rPr>
                <w:rFonts w:ascii="Times New Roman" w:hAnsi="Times New Roman"/>
                <w:iCs/>
                <w:sz w:val="28"/>
              </w:rPr>
              <w:t xml:space="preserve"> your arrangement on graph paper.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Determine</w:t>
            </w:r>
            <w:r>
              <w:rPr>
                <w:rFonts w:ascii="Times New Roman" w:hAnsi="Times New Roman"/>
                <w:iCs/>
                <w:sz w:val="28"/>
              </w:rPr>
              <w:t xml:space="preserve"> the arrangement that forms the least perimeter.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Draw</w:t>
            </w:r>
            <w:r>
              <w:rPr>
                <w:rFonts w:ascii="Times New Roman" w:hAnsi="Times New Roman"/>
                <w:iCs/>
                <w:sz w:val="28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label</w:t>
            </w:r>
            <w:r>
              <w:rPr>
                <w:rFonts w:ascii="Times New Roman" w:hAnsi="Times New Roman"/>
                <w:iCs/>
                <w:sz w:val="28"/>
              </w:rPr>
              <w:t xml:space="preserve"> that shape on the graph paper.</w:t>
            </w:r>
          </w:p>
        </w:tc>
        <w:tc>
          <w:tcPr>
            <w:tcW w:w="5202" w:type="dxa"/>
          </w:tcPr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4.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Fold </w:t>
            </w:r>
            <w:r>
              <w:rPr>
                <w:rFonts w:ascii="Times New Roman" w:hAnsi="Times New Roman"/>
                <w:iCs/>
                <w:sz w:val="28"/>
              </w:rPr>
              <w:t xml:space="preserve">a piece of paper in half.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Label</w:t>
            </w:r>
            <w:r>
              <w:rPr>
                <w:rFonts w:ascii="Times New Roman" w:hAnsi="Times New Roman"/>
                <w:iCs/>
                <w:sz w:val="28"/>
              </w:rPr>
              <w:t xml:space="preserve"> one side </w:t>
            </w:r>
            <w:r>
              <w:rPr>
                <w:rFonts w:ascii="Times New Roman" w:hAnsi="Times New Roman"/>
                <w:i/>
                <w:sz w:val="28"/>
              </w:rPr>
              <w:t>perimeter</w:t>
            </w:r>
            <w:r>
              <w:rPr>
                <w:rFonts w:ascii="Times New Roman" w:hAnsi="Times New Roman"/>
                <w:iCs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Define</w:t>
            </w:r>
            <w:r>
              <w:rPr>
                <w:rFonts w:ascii="Times New Roman" w:hAnsi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perimeter</w:t>
            </w:r>
            <w:r>
              <w:rPr>
                <w:rFonts w:ascii="Times New Roman" w:hAnsi="Times New Roman"/>
                <w:iCs/>
                <w:sz w:val="28"/>
              </w:rPr>
              <w:t xml:space="preserve"> in that section.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Write</w:t>
            </w:r>
            <w:r>
              <w:rPr>
                <w:rFonts w:ascii="Times New Roman" w:hAnsi="Times New Roman"/>
                <w:iCs/>
                <w:sz w:val="28"/>
              </w:rPr>
              <w:t xml:space="preserve"> a word problem below the definition that uses </w:t>
            </w:r>
            <w:r>
              <w:rPr>
                <w:rFonts w:ascii="Times New Roman" w:hAnsi="Times New Roman"/>
                <w:i/>
                <w:sz w:val="28"/>
              </w:rPr>
              <w:t>perimeter</w:t>
            </w:r>
            <w:r>
              <w:rPr>
                <w:rFonts w:ascii="Times New Roman" w:hAnsi="Times New Roman"/>
                <w:iCs/>
                <w:sz w:val="28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Label</w:t>
            </w:r>
            <w:r>
              <w:rPr>
                <w:rFonts w:ascii="Times New Roman" w:hAnsi="Times New Roman"/>
                <w:iCs/>
                <w:sz w:val="28"/>
              </w:rPr>
              <w:t xml:space="preserve"> the other side </w:t>
            </w:r>
            <w:r>
              <w:rPr>
                <w:rFonts w:ascii="Times New Roman" w:hAnsi="Times New Roman"/>
                <w:i/>
                <w:sz w:val="28"/>
              </w:rPr>
              <w:t>area</w:t>
            </w:r>
            <w:r>
              <w:rPr>
                <w:rFonts w:ascii="Times New Roman" w:hAnsi="Times New Roman"/>
                <w:iCs/>
                <w:sz w:val="28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Define</w:t>
            </w:r>
            <w:r>
              <w:rPr>
                <w:rFonts w:ascii="Times New Roman" w:hAnsi="Times New Roman"/>
                <w:iCs/>
                <w:sz w:val="28"/>
              </w:rPr>
              <w:t xml:space="preserve"> area in that section.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Write</w:t>
            </w:r>
            <w:r>
              <w:rPr>
                <w:rFonts w:ascii="Times New Roman" w:hAnsi="Times New Roman"/>
                <w:iCs/>
                <w:sz w:val="28"/>
              </w:rPr>
              <w:t xml:space="preserve"> a word problem below the definition that uses </w:t>
            </w:r>
            <w:r>
              <w:rPr>
                <w:rFonts w:ascii="Times New Roman" w:hAnsi="Times New Roman"/>
                <w:i/>
                <w:sz w:val="28"/>
              </w:rPr>
              <w:t>area</w:t>
            </w:r>
            <w:r>
              <w:rPr>
                <w:rFonts w:ascii="Times New Roman" w:hAnsi="Times New Roman"/>
                <w:iCs/>
                <w:sz w:val="28"/>
              </w:rPr>
              <w:t>.</w:t>
            </w:r>
          </w:p>
        </w:tc>
      </w:tr>
      <w:tr w:rsidR="00392545">
        <w:tc>
          <w:tcPr>
            <w:tcW w:w="5202" w:type="dxa"/>
          </w:tcPr>
          <w:p w:rsidR="00392545" w:rsidRDefault="00392545">
            <w:pPr>
              <w:rPr>
                <w:sz w:val="28"/>
              </w:rPr>
            </w:pPr>
            <w:r>
              <w:rPr>
                <w:bCs/>
                <w:sz w:val="28"/>
              </w:rPr>
              <w:t>5.</w:t>
            </w:r>
            <w:r>
              <w:rPr>
                <w:b/>
                <w:sz w:val="28"/>
              </w:rPr>
              <w:t xml:space="preserve">  Write </w:t>
            </w:r>
            <w:r>
              <w:rPr>
                <w:sz w:val="28"/>
              </w:rPr>
              <w:t>your idea here.</w:t>
            </w:r>
          </w:p>
          <w:p w:rsidR="00392545" w:rsidRDefault="00392545">
            <w:pPr>
              <w:rPr>
                <w:sz w:val="28"/>
              </w:rPr>
            </w:pPr>
          </w:p>
          <w:p w:rsidR="00392545" w:rsidRDefault="0039254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392545" w:rsidRDefault="00392545">
            <w:pPr>
              <w:rPr>
                <w:sz w:val="28"/>
              </w:rPr>
            </w:pPr>
          </w:p>
          <w:p w:rsidR="00392545" w:rsidRDefault="0039254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392545" w:rsidRDefault="00392545">
            <w:pPr>
              <w:rPr>
                <w:sz w:val="28"/>
              </w:rPr>
            </w:pPr>
          </w:p>
          <w:p w:rsidR="00392545" w:rsidRDefault="0039254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392545" w:rsidRDefault="00392545">
            <w:pPr>
              <w:rPr>
                <w:iCs/>
                <w:sz w:val="28"/>
              </w:rPr>
            </w:pPr>
          </w:p>
        </w:tc>
        <w:tc>
          <w:tcPr>
            <w:tcW w:w="5202" w:type="dxa"/>
          </w:tcPr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6.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Locate</w:t>
            </w:r>
            <w:r>
              <w:rPr>
                <w:rFonts w:ascii="Times New Roman" w:hAnsi="Times New Roman"/>
                <w:iCs/>
                <w:sz w:val="28"/>
              </w:rPr>
              <w:t xml:space="preserve"> the WebQuest </w:t>
            </w:r>
            <w:r>
              <w:rPr>
                <w:rFonts w:ascii="Times New Roman" w:hAnsi="Times New Roman"/>
                <w:i/>
                <w:sz w:val="28"/>
              </w:rPr>
              <w:t>Using Area and Perimeter to Design a Fun House</w:t>
            </w:r>
            <w:r>
              <w:rPr>
                <w:rFonts w:ascii="Times New Roman" w:hAnsi="Times New Roman"/>
                <w:iCs/>
                <w:sz w:val="28"/>
              </w:rPr>
              <w:t xml:space="preserve"> from the website below.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Complete</w:t>
            </w:r>
            <w:r>
              <w:rPr>
                <w:rFonts w:ascii="Times New Roman" w:hAnsi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Area Explorer</w:t>
            </w:r>
            <w:r>
              <w:rPr>
                <w:rFonts w:ascii="Times New Roman" w:hAnsi="Times New Roman"/>
                <w:iCs/>
                <w:sz w:val="28"/>
              </w:rPr>
              <w:t xml:space="preserve"> and </w:t>
            </w:r>
            <w:r>
              <w:rPr>
                <w:rFonts w:ascii="Times New Roman" w:hAnsi="Times New Roman"/>
                <w:i/>
                <w:sz w:val="28"/>
              </w:rPr>
              <w:t>Perimeter Explorer</w:t>
            </w:r>
            <w:r>
              <w:rPr>
                <w:rFonts w:ascii="Times New Roman" w:hAnsi="Times New Roman"/>
                <w:iCs/>
                <w:sz w:val="28"/>
              </w:rPr>
              <w:t xml:space="preserve"> Tasks.  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Complete</w:t>
            </w:r>
            <w:r>
              <w:rPr>
                <w:rFonts w:ascii="Times New Roman" w:hAnsi="Times New Roman"/>
                <w:iCs/>
                <w:sz w:val="28"/>
              </w:rPr>
              <w:t xml:space="preserve"> Tasks 2-5 from the </w:t>
            </w:r>
            <w:r>
              <w:rPr>
                <w:rFonts w:ascii="Times New Roman" w:hAnsi="Times New Roman"/>
                <w:i/>
                <w:sz w:val="28"/>
              </w:rPr>
              <w:t>In the Classroom</w:t>
            </w:r>
            <w:r>
              <w:rPr>
                <w:rFonts w:ascii="Times New Roman" w:hAnsi="Times New Roman"/>
                <w:iCs/>
                <w:sz w:val="28"/>
              </w:rPr>
              <w:t xml:space="preserve"> Section.</w:t>
            </w:r>
          </w:p>
          <w:p w:rsidR="00392545" w:rsidRDefault="00392545">
            <w:pPr>
              <w:pStyle w:val="BodyText"/>
              <w:jc w:val="left"/>
              <w:rPr>
                <w:rFonts w:ascii="Times New Roman" w:hAnsi="Times New Roman"/>
                <w:iCs/>
                <w:sz w:val="16"/>
              </w:rPr>
            </w:pPr>
          </w:p>
          <w:p w:rsidR="00392545" w:rsidRDefault="00AE0A10">
            <w:pPr>
              <w:pStyle w:val="BodyText"/>
              <w:ind w:left="18" w:hanging="18"/>
              <w:jc w:val="left"/>
              <w:rPr>
                <w:rFonts w:ascii="Times New Roman" w:hAnsi="Times New Roman"/>
                <w:iCs/>
                <w:sz w:val="18"/>
              </w:rPr>
            </w:pPr>
            <w:hyperlink r:id="rId11" w:history="1">
              <w:r w:rsidR="00392545">
                <w:rPr>
                  <w:rStyle w:val="Hyperlink"/>
                  <w:rFonts w:ascii="Times New Roman" w:hAnsi="Times New Roman"/>
                  <w:sz w:val="18"/>
                </w:rPr>
                <w:t>http://its.guilford.k12.nc.us/webquests/areaperim/areaperim.htm</w:t>
              </w:r>
            </w:hyperlink>
          </w:p>
        </w:tc>
      </w:tr>
    </w:tbl>
    <w:p w:rsidR="00392545" w:rsidRDefault="00AE0A10">
      <w:pPr>
        <w:rPr>
          <w:b/>
          <w:bCs/>
          <w:sz w:val="36"/>
        </w:rPr>
      </w:pPr>
      <w:hyperlink r:id="rId12" w:history="1">
        <w:r w:rsidR="00392545">
          <w:rPr>
            <w:rStyle w:val="Hyperlink"/>
            <w:sz w:val="28"/>
          </w:rPr>
          <w:t>http://www.bgfl.org/bgfl/custom/resources_ftp/client_ftp/ks2/maths/perimeter_and_area/</w:t>
        </w:r>
      </w:hyperlink>
    </w:p>
    <w:p w:rsidR="00392545" w:rsidRDefault="00392545">
      <w:pPr>
        <w:jc w:val="center"/>
      </w:pPr>
      <w:r>
        <w:rPr>
          <w:b/>
          <w:bCs/>
          <w:sz w:val="36"/>
        </w:rPr>
        <w:lastRenderedPageBreak/>
        <w:t>Teacher Resource Page</w:t>
      </w:r>
    </w:p>
    <w:p w:rsidR="00392545" w:rsidRDefault="00392545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>Grade 3 Math Extension Menu</w:t>
      </w:r>
      <w:r>
        <w:rPr>
          <w:b w:val="0"/>
          <w:bCs w:val="0"/>
          <w:sz w:val="32"/>
          <w:u w:val="none"/>
        </w:rPr>
        <w:tab/>
      </w:r>
    </w:p>
    <w:p w:rsidR="00392545" w:rsidRDefault="00392545">
      <w:pPr>
        <w:rPr>
          <w:b/>
          <w:bCs/>
          <w:sz w:val="32"/>
        </w:rPr>
      </w:pPr>
    </w:p>
    <w:p w:rsidR="00392545" w:rsidRDefault="00392545">
      <w:pPr>
        <w:rPr>
          <w:b/>
          <w:bCs/>
          <w:sz w:val="32"/>
        </w:rPr>
      </w:pPr>
      <w:r>
        <w:rPr>
          <w:b/>
          <w:bCs/>
          <w:sz w:val="32"/>
        </w:rPr>
        <w:t>Concept and/or Topic:  Area and Perimeter</w:t>
      </w:r>
    </w:p>
    <w:p w:rsidR="00392545" w:rsidRDefault="00392545">
      <w:pPr>
        <w:rPr>
          <w:b/>
          <w:bCs/>
          <w:sz w:val="32"/>
        </w:rPr>
      </w:pPr>
      <w:r>
        <w:rPr>
          <w:b/>
          <w:bCs/>
          <w:sz w:val="32"/>
        </w:rPr>
        <w:t xml:space="preserve">Intended Purpose:  Culminating Activity and/or Extension Activity </w:t>
      </w:r>
    </w:p>
    <w:p w:rsidR="00392545" w:rsidRDefault="00392545">
      <w:pPr>
        <w:rPr>
          <w:b/>
          <w:bCs/>
          <w:sz w:val="32"/>
        </w:rPr>
      </w:pPr>
      <w:r>
        <w:rPr>
          <w:b/>
          <w:bCs/>
          <w:sz w:val="32"/>
        </w:rPr>
        <w:t>Standard(s) and Indicators Addressed:</w:t>
      </w:r>
    </w:p>
    <w:p w:rsidR="00392545" w:rsidRDefault="00392545">
      <w:pPr>
        <w:pStyle w:val="BodyTextIndent"/>
        <w:ind w:left="900" w:hanging="900"/>
      </w:pPr>
      <w:r>
        <w:t xml:space="preserve">Box 1:  MA.300.30.26  Estimate and count to find the area of geometric figures and pictures on a grid up </w:t>
      </w:r>
    </w:p>
    <w:p w:rsidR="00392545" w:rsidRDefault="00392545">
      <w:pPr>
        <w:pStyle w:val="BodyTextIndent"/>
        <w:ind w:left="900" w:hanging="180"/>
      </w:pPr>
      <w:r>
        <w:t>to 50 square units</w:t>
      </w:r>
    </w:p>
    <w:p w:rsidR="00392545" w:rsidRDefault="00392545">
      <w:pPr>
        <w:pStyle w:val="BodyTextIndent"/>
        <w:ind w:left="900" w:hanging="900"/>
      </w:pPr>
    </w:p>
    <w:p w:rsidR="00392545" w:rsidRDefault="00392545">
      <w:pPr>
        <w:pStyle w:val="BodyTextIndent"/>
        <w:ind w:left="900" w:hanging="900"/>
      </w:pPr>
      <w:r>
        <w:t>Box 2:   MA.300.30.25  Estimate and determine perimeter of geometric figures and pictures on a grid up</w:t>
      </w:r>
    </w:p>
    <w:p w:rsidR="00392545" w:rsidRDefault="00392545">
      <w:pPr>
        <w:pStyle w:val="BodyTextIndent"/>
        <w:ind w:left="900" w:hanging="900"/>
      </w:pPr>
      <w:r>
        <w:t xml:space="preserve">             to 50 units</w:t>
      </w:r>
    </w:p>
    <w:p w:rsidR="00392545" w:rsidRDefault="00392545">
      <w:pPr>
        <w:pStyle w:val="BodyTextIndent"/>
        <w:ind w:left="720" w:hanging="720"/>
      </w:pPr>
      <w:r>
        <w:t xml:space="preserve">             MA.300.30.26  Estimate and count to find the area of geometric figures and pictures on a grid up </w:t>
      </w:r>
    </w:p>
    <w:p w:rsidR="00392545" w:rsidRDefault="00392545">
      <w:pPr>
        <w:pStyle w:val="BodyTextIndent"/>
        <w:ind w:left="720"/>
      </w:pPr>
      <w:r>
        <w:t xml:space="preserve"> to 50 square units</w:t>
      </w:r>
    </w:p>
    <w:p w:rsidR="00392545" w:rsidRDefault="00392545">
      <w:pPr>
        <w:pStyle w:val="BodyText"/>
        <w:ind w:left="900" w:hanging="900"/>
        <w:jc w:val="left"/>
        <w:rPr>
          <w:sz w:val="24"/>
        </w:rPr>
      </w:pPr>
    </w:p>
    <w:p w:rsidR="00392545" w:rsidRDefault="00392545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3:   MA.300.30.25  Estimate and determine perimeter of geometric figures and pictures on a grid up</w:t>
      </w:r>
    </w:p>
    <w:p w:rsidR="00392545" w:rsidRDefault="00392545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to 50 units</w:t>
      </w:r>
    </w:p>
    <w:p w:rsidR="00392545" w:rsidRDefault="00392545">
      <w:pPr>
        <w:pStyle w:val="BodyText"/>
        <w:ind w:left="900" w:hanging="900"/>
        <w:jc w:val="left"/>
        <w:rPr>
          <w:sz w:val="24"/>
        </w:rPr>
      </w:pPr>
    </w:p>
    <w:p w:rsidR="00392545" w:rsidRDefault="00392545">
      <w:pPr>
        <w:pStyle w:val="BodyTextIndent"/>
        <w:ind w:left="900" w:hanging="900"/>
      </w:pPr>
      <w:r>
        <w:t xml:space="preserve">Box 4:   MA.300.30.25  Estimate and determine perimeter of geometric figures and pictures on a grid up         </w:t>
      </w:r>
    </w:p>
    <w:p w:rsidR="00392545" w:rsidRDefault="00392545">
      <w:pPr>
        <w:pStyle w:val="BodyTextIndent"/>
        <w:ind w:left="900" w:hanging="900"/>
      </w:pPr>
      <w:r>
        <w:t xml:space="preserve">              to 50 units</w:t>
      </w:r>
    </w:p>
    <w:p w:rsidR="00392545" w:rsidRDefault="00392545">
      <w:pPr>
        <w:pStyle w:val="BodyTextIndent"/>
        <w:ind w:left="720" w:hanging="720"/>
      </w:pPr>
      <w:r>
        <w:t xml:space="preserve">             MA.300.30.26  Estimate and count to find the area of geometric figures and pictures on a grid up </w:t>
      </w:r>
    </w:p>
    <w:p w:rsidR="00392545" w:rsidRDefault="00392545">
      <w:pPr>
        <w:pStyle w:val="BodyTextIndent"/>
        <w:ind w:left="720"/>
      </w:pPr>
      <w:r>
        <w:t xml:space="preserve"> to 50 square units</w:t>
      </w:r>
    </w:p>
    <w:p w:rsidR="00392545" w:rsidRDefault="00392545">
      <w:pPr>
        <w:pStyle w:val="BodyTextIndent"/>
        <w:ind w:left="900" w:hanging="180"/>
      </w:pPr>
    </w:p>
    <w:p w:rsidR="00392545" w:rsidRDefault="00392545">
      <w:pPr>
        <w:pStyle w:val="BodyTextIndent"/>
        <w:ind w:left="900" w:hanging="900"/>
      </w:pPr>
      <w:r>
        <w:t xml:space="preserve">Box 6:   MA.300.30.25  Estimate and determine perimeter of geometric figures and pictures on a grid up         </w:t>
      </w:r>
    </w:p>
    <w:p w:rsidR="00392545" w:rsidRDefault="00392545">
      <w:pPr>
        <w:pStyle w:val="BodyTextIndent"/>
        <w:ind w:left="900" w:hanging="900"/>
      </w:pPr>
      <w:r>
        <w:t xml:space="preserve">              to 50 units</w:t>
      </w:r>
    </w:p>
    <w:p w:rsidR="00392545" w:rsidRDefault="00392545">
      <w:pPr>
        <w:pStyle w:val="BodyTextIndent"/>
        <w:ind w:left="720"/>
      </w:pPr>
      <w:r>
        <w:t xml:space="preserve">  MA.300.30.26  Estimate and count to find the area of geometric figures and pictures on a grid up </w:t>
      </w:r>
    </w:p>
    <w:p w:rsidR="00392545" w:rsidRDefault="00392545">
      <w:pPr>
        <w:pStyle w:val="BodyTextIndent"/>
        <w:ind w:left="720"/>
      </w:pPr>
      <w:r>
        <w:t xml:space="preserve">  to 50 square units</w:t>
      </w:r>
    </w:p>
    <w:p w:rsidR="00392545" w:rsidRDefault="00392545">
      <w:pPr>
        <w:pStyle w:val="BodyText"/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2545" w:rsidRDefault="00392545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>Organizational Tips:</w:t>
      </w:r>
    </w:p>
    <w:p w:rsidR="00392545" w:rsidRDefault="00392545">
      <w:r>
        <w:t>Box 1:  Provide graph paper, pencils, crayons, or colored pencils.</w:t>
      </w:r>
    </w:p>
    <w:p w:rsidR="00392545" w:rsidRDefault="00392545"/>
    <w:p w:rsidR="00392545" w:rsidRDefault="00392545">
      <w:r>
        <w:t>Box 2:  Make a bookmarked page of</w:t>
      </w:r>
    </w:p>
    <w:p w:rsidR="00392545" w:rsidRDefault="00AE0A10">
      <w:pPr>
        <w:ind w:firstLine="720"/>
      </w:pPr>
      <w:hyperlink r:id="rId13" w:history="1">
        <w:r w:rsidR="00392545">
          <w:rPr>
            <w:rStyle w:val="Hyperlink"/>
          </w:rPr>
          <w:t>http://www.bgfl.org/bgfl/custom/resources_ftp/client_ftp/ks2/maths/perimeter_and_area/</w:t>
        </w:r>
      </w:hyperlink>
      <w:r w:rsidR="00392545">
        <w:t>.</w:t>
      </w:r>
    </w:p>
    <w:p w:rsidR="00392545" w:rsidRDefault="00392545">
      <w:r>
        <w:tab/>
      </w:r>
    </w:p>
    <w:p w:rsidR="00392545" w:rsidRDefault="00392545">
      <w:r>
        <w:t>Extension websites for teacher use:</w:t>
      </w:r>
    </w:p>
    <w:p w:rsidR="00392545" w:rsidRDefault="00AE0A10">
      <w:pPr>
        <w:ind w:firstLine="720"/>
      </w:pPr>
      <w:hyperlink r:id="rId14" w:history="1">
        <w:r w:rsidR="00392545">
          <w:rPr>
            <w:rStyle w:val="Hyperlink"/>
          </w:rPr>
          <w:t>http://www.mathplayground.com/geometryMovie.html</w:t>
        </w:r>
      </w:hyperlink>
    </w:p>
    <w:p w:rsidR="00392545" w:rsidRDefault="00AE0A10">
      <w:pPr>
        <w:ind w:firstLine="720"/>
      </w:pPr>
      <w:hyperlink r:id="rId15" w:history="1">
        <w:r w:rsidR="00392545">
          <w:rPr>
            <w:rStyle w:val="Hyperlink"/>
          </w:rPr>
          <w:t>http://www.mathplayground.com/SolveIt_main.html</w:t>
        </w:r>
      </w:hyperlink>
    </w:p>
    <w:p w:rsidR="00392545" w:rsidRDefault="00AE0A10">
      <w:pPr>
        <w:ind w:firstLine="720"/>
      </w:pPr>
      <w:hyperlink r:id="rId16" w:history="1">
        <w:r w:rsidR="00392545">
          <w:rPr>
            <w:rStyle w:val="Hyperlink"/>
          </w:rPr>
          <w:t>http://www.funbrain.com/poly/</w:t>
        </w:r>
      </w:hyperlink>
      <w:r w:rsidR="00392545">
        <w:tab/>
      </w:r>
    </w:p>
    <w:p w:rsidR="00392545" w:rsidRDefault="00392545"/>
    <w:p w:rsidR="00392545" w:rsidRDefault="00392545">
      <w:r>
        <w:t>Box 3:   Provide square tiles and graph paper.</w:t>
      </w:r>
    </w:p>
    <w:p w:rsidR="00392545" w:rsidRDefault="00392545"/>
    <w:p w:rsidR="00392545" w:rsidRDefault="00392545">
      <w:r>
        <w:t>Box 4:  Provide paper.</w:t>
      </w:r>
    </w:p>
    <w:p w:rsidR="00392545" w:rsidRDefault="00392545"/>
    <w:p w:rsidR="00392545" w:rsidRDefault="00392545">
      <w:r>
        <w:t xml:space="preserve">Box 6:  Make a bookmarked page of </w:t>
      </w:r>
      <w:hyperlink r:id="rId17" w:history="1">
        <w:r>
          <w:rPr>
            <w:rStyle w:val="Hyperlink"/>
          </w:rPr>
          <w:t>http://its.guilford.k12.nc.us/webquests/areaperim/areaperim.htm</w:t>
        </w:r>
      </w:hyperlink>
      <w:r>
        <w:t>. Provide graph paper.</w:t>
      </w:r>
    </w:p>
    <w:p w:rsidR="00392545" w:rsidRDefault="00392545">
      <w:pPr>
        <w:ind w:firstLine="720"/>
      </w:pPr>
    </w:p>
    <w:p w:rsidR="00392545" w:rsidRDefault="00392545">
      <w:pPr>
        <w:pStyle w:val="BodyText"/>
        <w:ind w:left="900" w:hanging="180"/>
        <w:jc w:val="both"/>
        <w:rPr>
          <w:rFonts w:ascii="Times New Roman" w:hAnsi="Times New Roman"/>
        </w:rPr>
      </w:pPr>
    </w:p>
    <w:p w:rsidR="00392545" w:rsidRDefault="00392545"/>
    <w:sectPr w:rsidR="00392545" w:rsidSect="006D4E29">
      <w:footerReference w:type="default" r:id="rId18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45" w:rsidRDefault="00392545">
      <w:r>
        <w:separator/>
      </w:r>
    </w:p>
  </w:endnote>
  <w:endnote w:type="continuationSeparator" w:id="0">
    <w:p w:rsidR="00392545" w:rsidRDefault="0039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45" w:rsidRDefault="00392545">
    <w:pPr>
      <w:pStyle w:val="Footer"/>
      <w:jc w:val="right"/>
    </w:pPr>
    <w:r>
      <w:rPr>
        <w:sz w:val="16"/>
      </w:rPr>
      <w:t>Math/Area and Perimeter/Grade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45" w:rsidRDefault="00392545">
      <w:r>
        <w:separator/>
      </w:r>
    </w:p>
  </w:footnote>
  <w:footnote w:type="continuationSeparator" w:id="0">
    <w:p w:rsidR="00392545" w:rsidRDefault="00392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45"/>
    <w:multiLevelType w:val="hybridMultilevel"/>
    <w:tmpl w:val="E1A61F54"/>
    <w:lvl w:ilvl="0" w:tplc="10A27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044B5"/>
    <w:multiLevelType w:val="hybridMultilevel"/>
    <w:tmpl w:val="C4127300"/>
    <w:lvl w:ilvl="0" w:tplc="53E2953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37A74"/>
    <w:multiLevelType w:val="hybridMultilevel"/>
    <w:tmpl w:val="FF389312"/>
    <w:lvl w:ilvl="0" w:tplc="50AE96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14532"/>
    <w:multiLevelType w:val="hybridMultilevel"/>
    <w:tmpl w:val="128E2ECE"/>
    <w:lvl w:ilvl="0" w:tplc="57B63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45CC7"/>
    <w:multiLevelType w:val="hybridMultilevel"/>
    <w:tmpl w:val="BAB8CC60"/>
    <w:lvl w:ilvl="0" w:tplc="8CBEBC7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F1983"/>
    <w:multiLevelType w:val="hybridMultilevel"/>
    <w:tmpl w:val="BFB2C466"/>
    <w:lvl w:ilvl="0" w:tplc="4BCA05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D267A"/>
    <w:multiLevelType w:val="hybridMultilevel"/>
    <w:tmpl w:val="7A58E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277E"/>
    <w:multiLevelType w:val="hybridMultilevel"/>
    <w:tmpl w:val="18000CE0"/>
    <w:lvl w:ilvl="0" w:tplc="B94295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AA8"/>
    <w:rsid w:val="002C4517"/>
    <w:rsid w:val="002F14AA"/>
    <w:rsid w:val="00375AA8"/>
    <w:rsid w:val="00392545"/>
    <w:rsid w:val="006D4E29"/>
    <w:rsid w:val="00AE0A10"/>
    <w:rsid w:val="00B1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29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E29"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rsid w:val="006D4E29"/>
    <w:pPr>
      <w:keepNext/>
      <w:ind w:right="-135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rsid w:val="006D4E29"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6D4E29"/>
    <w:pPr>
      <w:keepNext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4E29"/>
    <w:pPr>
      <w:jc w:val="center"/>
    </w:pPr>
    <w:rPr>
      <w:rFonts w:ascii="Comic Sans MS" w:hAnsi="Comic Sans MS"/>
      <w:sz w:val="32"/>
      <w:szCs w:val="20"/>
    </w:rPr>
  </w:style>
  <w:style w:type="paragraph" w:styleId="Header">
    <w:name w:val="header"/>
    <w:basedOn w:val="Normal"/>
    <w:semiHidden/>
    <w:rsid w:val="006D4E2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6D4E2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6D4E29"/>
    <w:pPr>
      <w:jc w:val="center"/>
    </w:pPr>
    <w:rPr>
      <w:b/>
      <w:bCs/>
      <w:sz w:val="36"/>
      <w:u w:val="single"/>
    </w:rPr>
  </w:style>
  <w:style w:type="character" w:styleId="Hyperlink">
    <w:name w:val="Hyperlink"/>
    <w:basedOn w:val="DefaultParagraphFont"/>
    <w:semiHidden/>
    <w:rsid w:val="006D4E29"/>
    <w:rPr>
      <w:color w:val="0000FF"/>
      <w:u w:val="single"/>
    </w:rPr>
  </w:style>
  <w:style w:type="paragraph" w:styleId="BodyTextIndent">
    <w:name w:val="Body Text Indent"/>
    <w:basedOn w:val="Normal"/>
    <w:semiHidden/>
    <w:rsid w:val="006D4E29"/>
    <w:pPr>
      <w:ind w:left="1440"/>
    </w:pPr>
    <w:rPr>
      <w:szCs w:val="20"/>
    </w:rPr>
  </w:style>
  <w:style w:type="paragraph" w:styleId="BodyText2">
    <w:name w:val="Body Text 2"/>
    <w:basedOn w:val="Normal"/>
    <w:semiHidden/>
    <w:rsid w:val="006D4E29"/>
    <w:pPr>
      <w:jc w:val="center"/>
    </w:pPr>
    <w:rPr>
      <w:b/>
      <w:bCs/>
      <w:sz w:val="32"/>
    </w:rPr>
  </w:style>
  <w:style w:type="character" w:styleId="FollowedHyperlink">
    <w:name w:val="FollowedHyperlink"/>
    <w:basedOn w:val="DefaultParagraphFont"/>
    <w:semiHidden/>
    <w:rsid w:val="006D4E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bgfl.org/bgfl/custom/resources_ftp/client_ftp/ks2/maths/perimeter_and_are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bgfl.org/bgfl/custom/resources_ftp/client_ftp/ks2/maths/perimeter_and_area/" TargetMode="External"/><Relationship Id="rId17" Type="http://schemas.openxmlformats.org/officeDocument/2006/relationships/hyperlink" Target="http://its.guilford.k12.nc.us/webquests/areaperim/areaperi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brain.com/pol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.guilford.k12.nc.us/webquests/areaperim/areaperi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playground.com/SolveIt_main.html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mathplayground.com/geometryMov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4689</CharactersWithSpaces>
  <SharedDoc>false</SharedDoc>
  <HLinks>
    <vt:vector size="42" baseType="variant">
      <vt:variant>
        <vt:i4>8126499</vt:i4>
      </vt:variant>
      <vt:variant>
        <vt:i4>18</vt:i4>
      </vt:variant>
      <vt:variant>
        <vt:i4>0</vt:i4>
      </vt:variant>
      <vt:variant>
        <vt:i4>5</vt:i4>
      </vt:variant>
      <vt:variant>
        <vt:lpwstr>http://its.guilford.k12.nc.us/webquests/areaperim/areaperim.htm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http://www.funbrain.com/poly/</vt:lpwstr>
      </vt:variant>
      <vt:variant>
        <vt:lpwstr/>
      </vt:variant>
      <vt:variant>
        <vt:i4>917617</vt:i4>
      </vt:variant>
      <vt:variant>
        <vt:i4>12</vt:i4>
      </vt:variant>
      <vt:variant>
        <vt:i4>0</vt:i4>
      </vt:variant>
      <vt:variant>
        <vt:i4>5</vt:i4>
      </vt:variant>
      <vt:variant>
        <vt:lpwstr>http://www.mathplayground.com/SolveIt_main.html</vt:lpwstr>
      </vt:variant>
      <vt:variant>
        <vt:lpwstr/>
      </vt:variant>
      <vt:variant>
        <vt:i4>1966149</vt:i4>
      </vt:variant>
      <vt:variant>
        <vt:i4>9</vt:i4>
      </vt:variant>
      <vt:variant>
        <vt:i4>0</vt:i4>
      </vt:variant>
      <vt:variant>
        <vt:i4>5</vt:i4>
      </vt:variant>
      <vt:variant>
        <vt:lpwstr>http://www.mathplayground.com/geometryMovie.html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http://www.bgfl.org/bgfl/custom/resources_ftp/client_ftp/ks2/maths/perimeter_and_area/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http://www.bgfl.org/bgfl/custom/resources_ftp/client_ftp/ks2/maths/perimeter_and_area/</vt:lpwstr>
      </vt:variant>
      <vt:variant>
        <vt:lpwstr/>
      </vt:variant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http://its.guilford.k12.nc.us/webquests/areaperim/areaperim.htm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FCPS</dc:creator>
  <cp:keywords/>
  <dc:description/>
  <cp:lastModifiedBy> </cp:lastModifiedBy>
  <cp:revision>2</cp:revision>
  <cp:lastPrinted>2006-07-03T17:46:00Z</cp:lastPrinted>
  <dcterms:created xsi:type="dcterms:W3CDTF">2013-10-02T17:54:00Z</dcterms:created>
  <dcterms:modified xsi:type="dcterms:W3CDTF">2013-10-02T17:54:00Z</dcterms:modified>
</cp:coreProperties>
</file>