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8D" w:rsidRDefault="00C62064">
      <w:pPr>
        <w:pStyle w:val="Heading1"/>
        <w:ind w:right="-1350"/>
        <w:rPr>
          <w:rFonts w:ascii="Times New Roman" w:hAnsi="Times New Roman"/>
        </w:rPr>
      </w:pPr>
      <w:r w:rsidRPr="00C62064">
        <w:rPr>
          <w:rFonts w:ascii="Times New Roman" w:hAnsi="Times New Roman"/>
          <w:noProof/>
          <w:sz w:val="20"/>
        </w:rPr>
        <w:pict>
          <v:line id="_x0000_s1026" style="position:absolute;z-index:251655680" from="49.05pt,18.2pt" to="454.05pt,18.2pt"/>
        </w:pict>
      </w:r>
      <w:r w:rsidR="00C9699E">
        <w:rPr>
          <w:rFonts w:ascii="Times New Roman" w:hAnsi="Times New Roman"/>
        </w:rPr>
        <w:t>Name</w:t>
      </w:r>
    </w:p>
    <w:p w:rsidR="006C268D" w:rsidRDefault="00C9699E">
      <w:pPr>
        <w:pStyle w:val="Heading2"/>
      </w:pPr>
      <w:r>
        <w:t xml:space="preserve">                                     </w:t>
      </w:r>
    </w:p>
    <w:p w:rsidR="006C268D" w:rsidRDefault="00C9699E">
      <w:pPr>
        <w:pStyle w:val="Heading2"/>
      </w:pPr>
      <w:r>
        <w:t xml:space="preserve">                                      Grade 5 Mathematics Extension Menu</w:t>
      </w:r>
    </w:p>
    <w:p w:rsidR="006C268D" w:rsidRDefault="006C268D">
      <w:pPr>
        <w:pStyle w:val="Header"/>
        <w:tabs>
          <w:tab w:val="clear" w:pos="4320"/>
          <w:tab w:val="clear" w:pos="8640"/>
        </w:tabs>
      </w:pPr>
    </w:p>
    <w:p w:rsidR="006C268D" w:rsidRDefault="00C9699E">
      <w:pPr>
        <w:rPr>
          <w:b/>
          <w:bCs/>
          <w:sz w:val="32"/>
          <w:szCs w:val="24"/>
        </w:rPr>
      </w:pPr>
      <w:r>
        <w:rPr>
          <w:b/>
          <w:bCs/>
          <w:sz w:val="32"/>
        </w:rPr>
        <w:t>Concept and/or Topic:</w:t>
      </w:r>
      <w:r>
        <w:rPr>
          <w:b/>
          <w:bCs/>
          <w:sz w:val="32"/>
        </w:rPr>
        <w:tab/>
        <w:t>Fractions</w:t>
      </w:r>
    </w:p>
    <w:p w:rsidR="006C268D" w:rsidRDefault="006C268D">
      <w:pPr>
        <w:rPr>
          <w:sz w:val="32"/>
        </w:rPr>
      </w:pPr>
    </w:p>
    <w:p w:rsidR="006C268D" w:rsidRDefault="006C268D">
      <w:pPr>
        <w:ind w:right="-1350"/>
        <w:rPr>
          <w:sz w:val="32"/>
        </w:rPr>
      </w:pPr>
    </w:p>
    <w:p w:rsidR="006C268D" w:rsidRDefault="00C9699E">
      <w:pPr>
        <w:rPr>
          <w:sz w:val="32"/>
        </w:rPr>
      </w:pPr>
      <w:r>
        <w:rPr>
          <w:b/>
          <w:sz w:val="32"/>
        </w:rPr>
        <w:t xml:space="preserve">Directions:  Choose </w:t>
      </w:r>
      <w:r>
        <w:rPr>
          <w:sz w:val="32"/>
        </w:rPr>
        <w:t xml:space="preserve">a learning activity from one square to complete.  If you choose the square, “Write your idea here,” please see the teacher with your idea first. </w:t>
      </w:r>
      <w:r>
        <w:rPr>
          <w:b/>
          <w:bCs/>
          <w:iCs/>
          <w:sz w:val="32"/>
        </w:rPr>
        <w:t>Circle</w:t>
      </w:r>
      <w:r>
        <w:rPr>
          <w:b/>
          <w:bCs/>
          <w:i/>
          <w:sz w:val="32"/>
        </w:rPr>
        <w:t xml:space="preserve"> </w:t>
      </w:r>
      <w:r>
        <w:rPr>
          <w:iCs/>
          <w:sz w:val="32"/>
        </w:rPr>
        <w:t>the number</w:t>
      </w:r>
      <w:r>
        <w:rPr>
          <w:sz w:val="32"/>
        </w:rPr>
        <w:t xml:space="preserve"> of the learning activity you choose.</w:t>
      </w:r>
    </w:p>
    <w:p w:rsidR="006C268D" w:rsidRDefault="006C268D">
      <w:pPr>
        <w:rPr>
          <w:sz w:val="32"/>
        </w:rPr>
      </w:pPr>
    </w:p>
    <w:p w:rsidR="006C268D" w:rsidRDefault="00C9699E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Cs/>
        </w:rPr>
        <w:t>Turn</w:t>
      </w:r>
      <w:r>
        <w:rPr>
          <w:rFonts w:ascii="Times New Roman" w:hAnsi="Times New Roman"/>
          <w:iCs/>
        </w:rPr>
        <w:t xml:space="preserve"> in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Cs/>
        </w:rPr>
        <w:t>this paper with your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6"/>
        <w:gridCol w:w="3336"/>
        <w:gridCol w:w="3336"/>
      </w:tblGrid>
      <w:tr w:rsidR="006C268D">
        <w:trPr>
          <w:trHeight w:val="1907"/>
        </w:trPr>
        <w:tc>
          <w:tcPr>
            <w:tcW w:w="3336" w:type="dxa"/>
          </w:tcPr>
          <w:p w:rsidR="006C268D" w:rsidRDefault="00C9699E">
            <w:r>
              <w:t xml:space="preserve">1.  </w:t>
            </w:r>
          </w:p>
          <w:p w:rsidR="006C268D" w:rsidRDefault="00C9699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Select</w:t>
            </w:r>
            <w:r>
              <w:rPr>
                <w:sz w:val="24"/>
              </w:rPr>
              <w:t xml:space="preserve"> at least 5 different fractional pictures or graphs from a newspaper or magazine.  </w:t>
            </w:r>
            <w:r>
              <w:rPr>
                <w:b/>
                <w:bCs/>
                <w:sz w:val="24"/>
              </w:rPr>
              <w:t>Arrange</w:t>
            </w:r>
            <w:r>
              <w:rPr>
                <w:sz w:val="24"/>
              </w:rPr>
              <w:t xml:space="preserve"> the pictures or graphs before gluing them onto paper.  </w:t>
            </w:r>
            <w:r>
              <w:rPr>
                <w:b/>
                <w:bCs/>
                <w:sz w:val="24"/>
              </w:rPr>
              <w:t>Write</w:t>
            </w:r>
            <w:r>
              <w:rPr>
                <w:sz w:val="24"/>
              </w:rPr>
              <w:t xml:space="preserve"> a caption for each of the pictures or graphs to </w:t>
            </w:r>
            <w:r>
              <w:rPr>
                <w:b/>
                <w:bCs/>
                <w:sz w:val="24"/>
              </w:rPr>
              <w:t>summarize</w:t>
            </w:r>
            <w:r>
              <w:rPr>
                <w:sz w:val="24"/>
              </w:rPr>
              <w:t xml:space="preserve"> what is being shown.</w:t>
            </w:r>
          </w:p>
          <w:p w:rsidR="006C268D" w:rsidRDefault="006C268D">
            <w:pPr>
              <w:rPr>
                <w:sz w:val="24"/>
              </w:rPr>
            </w:pPr>
          </w:p>
          <w:p w:rsidR="006C268D" w:rsidRDefault="00C6206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1pt">
                  <v:imagedata r:id="rId7" o:title="BS01990_" grayscale="t"/>
                </v:shape>
              </w:pict>
            </w:r>
          </w:p>
        </w:tc>
        <w:tc>
          <w:tcPr>
            <w:tcW w:w="3336" w:type="dxa"/>
          </w:tcPr>
          <w:p w:rsidR="006C268D" w:rsidRDefault="00C9699E">
            <w:r>
              <w:t>2.</w:t>
            </w:r>
          </w:p>
          <w:p w:rsidR="006C268D" w:rsidRDefault="00C9699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Survey </w:t>
            </w:r>
            <w:r>
              <w:rPr>
                <w:sz w:val="24"/>
              </w:rPr>
              <w:t xml:space="preserve">your classmates about their favorite sport or sports team.  </w:t>
            </w:r>
            <w:r>
              <w:rPr>
                <w:b/>
                <w:bCs/>
                <w:sz w:val="24"/>
              </w:rPr>
              <w:t xml:space="preserve">Find </w:t>
            </w:r>
            <w:r>
              <w:rPr>
                <w:sz w:val="24"/>
              </w:rPr>
              <w:t xml:space="preserve">the fractional results.  </w:t>
            </w:r>
            <w:r>
              <w:rPr>
                <w:b/>
                <w:bCs/>
                <w:sz w:val="24"/>
              </w:rPr>
              <w:t>Create</w:t>
            </w:r>
            <w:r>
              <w:rPr>
                <w:sz w:val="24"/>
              </w:rPr>
              <w:t xml:space="preserve"> a number line to display the results.  </w:t>
            </w:r>
            <w:r>
              <w:rPr>
                <w:b/>
                <w:bCs/>
                <w:sz w:val="24"/>
              </w:rPr>
              <w:t xml:space="preserve">Extend </w:t>
            </w:r>
            <w:r>
              <w:rPr>
                <w:sz w:val="24"/>
              </w:rPr>
              <w:t xml:space="preserve">your work by writing equivalent fractions for each result.  </w:t>
            </w:r>
            <w:r>
              <w:rPr>
                <w:b/>
                <w:bCs/>
                <w:sz w:val="24"/>
              </w:rPr>
              <w:t xml:space="preserve">Select </w:t>
            </w:r>
            <w:r>
              <w:rPr>
                <w:sz w:val="24"/>
              </w:rPr>
              <w:t xml:space="preserve">an appropriate chart to show the outcome of your survey.  </w:t>
            </w:r>
            <w:r>
              <w:rPr>
                <w:b/>
                <w:bCs/>
                <w:sz w:val="24"/>
              </w:rPr>
              <w:t>Include</w:t>
            </w:r>
            <w:r>
              <w:rPr>
                <w:sz w:val="24"/>
              </w:rPr>
              <w:t xml:space="preserve"> all of the important parts of a chart and add color for visual appeal.  </w:t>
            </w:r>
            <w:r>
              <w:rPr>
                <w:b/>
                <w:bCs/>
                <w:sz w:val="24"/>
              </w:rPr>
              <w:t>Describe</w:t>
            </w:r>
            <w:r>
              <w:rPr>
                <w:sz w:val="24"/>
              </w:rPr>
              <w:t xml:space="preserve"> the results in a short paragraph.</w:t>
            </w:r>
          </w:p>
          <w:p w:rsidR="006C268D" w:rsidRDefault="00C62064">
            <w:pPr>
              <w:jc w:val="center"/>
            </w:pPr>
            <w:r w:rsidRPr="00C62064">
              <w:rPr>
                <w:sz w:val="32"/>
              </w:rPr>
              <w:pict>
                <v:shape id="_x0000_i1026" type="#_x0000_t75" style="width:57.75pt;height:47.25pt">
                  <v:imagedata r:id="rId8" o:title="BD07840_"/>
                </v:shape>
              </w:pict>
            </w:r>
          </w:p>
        </w:tc>
        <w:tc>
          <w:tcPr>
            <w:tcW w:w="3336" w:type="dxa"/>
          </w:tcPr>
          <w:p w:rsidR="006C268D" w:rsidRDefault="00C9699E">
            <w:r>
              <w:t xml:space="preserve"> 3.</w:t>
            </w:r>
          </w:p>
          <w:p w:rsidR="006C268D" w:rsidRDefault="00C9699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Create</w:t>
            </w:r>
            <w:r>
              <w:rPr>
                <w:sz w:val="24"/>
              </w:rPr>
              <w:t xml:space="preserve"> an equivalent fractions matching card game as follows:</w:t>
            </w:r>
          </w:p>
          <w:p w:rsidR="006C268D" w:rsidRDefault="00C9699E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Determine </w:t>
            </w:r>
            <w:r>
              <w:rPr>
                <w:sz w:val="24"/>
              </w:rPr>
              <w:t xml:space="preserve">20 pairs of equivalent fractions, including simplified fractions.  </w:t>
            </w:r>
          </w:p>
          <w:p w:rsidR="006C268D" w:rsidRDefault="00C9699E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b/>
                <w:bCs/>
                <w:sz w:val="24"/>
              </w:rPr>
              <w:t>Write</w:t>
            </w:r>
            <w:r>
              <w:rPr>
                <w:sz w:val="24"/>
              </w:rPr>
              <w:t xml:space="preserve"> each fraction on an index card.  </w:t>
            </w:r>
          </w:p>
          <w:p w:rsidR="006C268D" w:rsidRDefault="00C9699E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b/>
                <w:bCs/>
                <w:sz w:val="24"/>
              </w:rPr>
              <w:t>Devise</w:t>
            </w:r>
            <w:r>
              <w:rPr>
                <w:sz w:val="24"/>
              </w:rPr>
              <w:t xml:space="preserve"> rules and directions for the game.  </w:t>
            </w:r>
          </w:p>
          <w:p w:rsidR="006C268D" w:rsidRDefault="00C62064">
            <w:r>
              <w:rPr>
                <w:noProof/>
              </w:rPr>
              <w:pict>
                <v:rect id="_x0000_s1041" style="position:absolute;margin-left:98.8pt;margin-top:5pt;width:27.15pt;height:38.95pt;z-index:251659776">
                  <v:textbox style="mso-next-textbox:#_x0000_s1041">
                    <w:txbxContent>
                      <w:p w:rsidR="006C268D" w:rsidRDefault="00C9699E">
                        <w:r w:rsidRPr="006C268D">
                          <w:rPr>
                            <w:position w:val="-24"/>
                          </w:rPr>
                          <w:object w:dxaOrig="240" w:dyaOrig="620">
                            <v:shape id="_x0000_i1028" type="#_x0000_t75" style="width:12pt;height:30.75pt" o:ole="">
                              <v:imagedata r:id="rId9" o:title=""/>
                            </v:shape>
                            <o:OLEObject Type="Embed" ProgID="Equation.3" ShapeID="_x0000_i1028" DrawAspect="Content" ObjectID="_1442227038" r:id="rId10"/>
                          </w:object>
                        </w:r>
                      </w:p>
                      <w:p w:rsidR="006C268D" w:rsidRDefault="00C9699E">
                        <w:r w:rsidRPr="006C268D">
                          <w:rPr>
                            <w:position w:val="-24"/>
                          </w:rPr>
                          <w:object w:dxaOrig="240" w:dyaOrig="620">
                            <v:shape id="_x0000_i1030" type="#_x0000_t75" style="width:12pt;height:30.75pt" o:ole="">
                              <v:imagedata r:id="rId11" o:title=""/>
                            </v:shape>
                            <o:OLEObject Type="Embed" ProgID="Equation.3" ShapeID="_x0000_i1030" DrawAspect="Content" ObjectID="_1442227039" r:id="rId12"/>
                          </w:objec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0" style="position:absolute;margin-left:53.8pt;margin-top:5pt;width:27.15pt;height:38.95pt;z-index:251658752">
                  <v:textbox style="mso-next-textbox:#_x0000_s1040">
                    <w:txbxContent>
                      <w:p w:rsidR="006C268D" w:rsidRDefault="00C9699E">
                        <w:r w:rsidRPr="006C268D">
                          <w:rPr>
                            <w:position w:val="-24"/>
                          </w:rPr>
                          <w:object w:dxaOrig="240" w:dyaOrig="620">
                            <v:shape id="_x0000_i1032" type="#_x0000_t75" style="width:12pt;height:30.75pt" o:ole="">
                              <v:imagedata r:id="rId11" o:title=""/>
                            </v:shape>
                            <o:OLEObject Type="Embed" ProgID="Equation.3" ShapeID="_x0000_i1032" DrawAspect="Content" ObjectID="_1442227040" r:id="rId13"/>
                          </w:object>
                        </w:r>
                      </w:p>
                      <w:p w:rsidR="006C268D" w:rsidRDefault="00C9699E">
                        <w:r w:rsidRPr="006C268D">
                          <w:rPr>
                            <w:position w:val="-24"/>
                          </w:rPr>
                          <w:object w:dxaOrig="240" w:dyaOrig="620">
                            <v:shape id="_x0000_i1034" type="#_x0000_t75" style="width:12pt;height:30.75pt" o:ole="">
                              <v:imagedata r:id="rId11" o:title=""/>
                            </v:shape>
                            <o:OLEObject Type="Embed" ProgID="Equation.3" ShapeID="_x0000_i1034" DrawAspect="Content" ObjectID="_1442227041" r:id="rId14"/>
                          </w:object>
                        </w:r>
                      </w:p>
                    </w:txbxContent>
                  </v:textbox>
                </v:rect>
              </w:pict>
            </w:r>
            <w:r w:rsidR="00C9699E">
              <w:rPr>
                <w:sz w:val="24"/>
              </w:rPr>
              <w:t>Example:</w:t>
            </w:r>
            <w:r w:rsidR="00C9699E">
              <w:t xml:space="preserve"> </w:t>
            </w:r>
          </w:p>
          <w:p w:rsidR="006C268D" w:rsidRDefault="006C268D"/>
          <w:p w:rsidR="006C268D" w:rsidRDefault="006C268D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6C268D" w:rsidRDefault="006C268D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6C268D" w:rsidRDefault="00C9699E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  <w:r>
              <w:rPr>
                <w:b/>
                <w:bCs/>
                <w:sz w:val="24"/>
              </w:rPr>
              <w:t>Play</w:t>
            </w:r>
            <w:r>
              <w:rPr>
                <w:sz w:val="24"/>
              </w:rPr>
              <w:t xml:space="preserve"> the matching game with a friend.</w:t>
            </w:r>
          </w:p>
        </w:tc>
      </w:tr>
      <w:tr w:rsidR="006C268D">
        <w:trPr>
          <w:trHeight w:val="1799"/>
        </w:trPr>
        <w:tc>
          <w:tcPr>
            <w:tcW w:w="3336" w:type="dxa"/>
          </w:tcPr>
          <w:p w:rsidR="006C268D" w:rsidRDefault="00C9699E">
            <w:r>
              <w:t>4.</w:t>
            </w:r>
          </w:p>
          <w:p w:rsidR="006C268D" w:rsidRDefault="00C9699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Create </w:t>
            </w:r>
            <w:r>
              <w:rPr>
                <w:sz w:val="24"/>
              </w:rPr>
              <w:t xml:space="preserve">a table to display the value of each coin as a fraction of a dollar.  </w:t>
            </w:r>
            <w:r>
              <w:rPr>
                <w:b/>
                <w:bCs/>
                <w:sz w:val="24"/>
              </w:rPr>
              <w:t>Explore</w:t>
            </w:r>
            <w:r>
              <w:rPr>
                <w:sz w:val="24"/>
              </w:rPr>
              <w:t xml:space="preserve"> the relationship between fractions and money amounts, using 8 pennies, 8 dimes, 8 nickels and 8 quarters.  </w:t>
            </w:r>
            <w:r>
              <w:rPr>
                <w:b/>
                <w:bCs/>
                <w:sz w:val="24"/>
              </w:rPr>
              <w:t xml:space="preserve">Develop </w:t>
            </w:r>
            <w:r>
              <w:rPr>
                <w:sz w:val="24"/>
              </w:rPr>
              <w:t xml:space="preserve">a quiz with at least 8 challenging questions, using the Question Cubes. For example:  Which four coins could be combined to make </w:t>
            </w:r>
            <w:r w:rsidRPr="006C268D">
              <w:rPr>
                <w:position w:val="-24"/>
                <w:sz w:val="24"/>
              </w:rPr>
              <w:object w:dxaOrig="440" w:dyaOrig="620">
                <v:shape id="_x0000_i1035" type="#_x0000_t75" style="width:14.25pt;height:20.25pt" o:ole="">
                  <v:imagedata r:id="rId15" o:title=""/>
                </v:shape>
                <o:OLEObject Type="Embed" ProgID="Equation.3" ShapeID="_x0000_i1035" DrawAspect="Content" ObjectID="_1442227037" r:id="rId16"/>
              </w:object>
            </w:r>
            <w:r>
              <w:rPr>
                <w:sz w:val="24"/>
              </w:rPr>
              <w:t xml:space="preserve"> of a dollar?  </w:t>
            </w:r>
          </w:p>
          <w:p w:rsidR="006C268D" w:rsidRDefault="00C9699E">
            <w:r>
              <w:rPr>
                <w:b/>
                <w:bCs/>
                <w:sz w:val="24"/>
              </w:rPr>
              <w:t>Create</w:t>
            </w:r>
            <w:r>
              <w:rPr>
                <w:sz w:val="24"/>
              </w:rPr>
              <w:t xml:space="preserve"> an answer key. </w:t>
            </w:r>
            <w:r>
              <w:rPr>
                <w:b/>
                <w:bCs/>
                <w:sz w:val="24"/>
              </w:rPr>
              <w:t>Test</w:t>
            </w:r>
            <w:r>
              <w:rPr>
                <w:sz w:val="24"/>
              </w:rPr>
              <w:t xml:space="preserve"> your knowledge by exchanging quizzes with a partner.  </w:t>
            </w:r>
          </w:p>
          <w:p w:rsidR="006C268D" w:rsidRDefault="006C268D"/>
        </w:tc>
        <w:tc>
          <w:tcPr>
            <w:tcW w:w="3336" w:type="dxa"/>
          </w:tcPr>
          <w:p w:rsidR="006C268D" w:rsidRDefault="00C9699E">
            <w:r>
              <w:t>5.</w:t>
            </w:r>
          </w:p>
          <w:p w:rsidR="006C268D" w:rsidRDefault="00C9699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Write </w:t>
            </w:r>
            <w:r>
              <w:rPr>
                <w:sz w:val="24"/>
              </w:rPr>
              <w:t>your idea here.</w:t>
            </w:r>
          </w:p>
          <w:p w:rsidR="006C268D" w:rsidRDefault="006C268D"/>
          <w:p w:rsidR="006C268D" w:rsidRDefault="00C9699E">
            <w:r>
              <w:t>___________________________</w:t>
            </w:r>
          </w:p>
          <w:p w:rsidR="006C268D" w:rsidRDefault="006C268D"/>
          <w:p w:rsidR="006C268D" w:rsidRDefault="00C9699E">
            <w:r>
              <w:t>___________________________</w:t>
            </w:r>
          </w:p>
          <w:p w:rsidR="006C268D" w:rsidRDefault="006C268D"/>
          <w:p w:rsidR="006C268D" w:rsidRDefault="00C9699E">
            <w:r>
              <w:t>___________________________</w:t>
            </w:r>
          </w:p>
          <w:p w:rsidR="006C268D" w:rsidRDefault="006C268D"/>
          <w:p w:rsidR="006C268D" w:rsidRDefault="00C9699E">
            <w:r>
              <w:t>___________________________</w:t>
            </w:r>
          </w:p>
          <w:p w:rsidR="006C268D" w:rsidRDefault="006C268D"/>
          <w:p w:rsidR="006C268D" w:rsidRDefault="00C9699E">
            <w:r>
              <w:t>___________________________</w:t>
            </w:r>
          </w:p>
          <w:p w:rsidR="006C268D" w:rsidRDefault="006C268D"/>
          <w:p w:rsidR="006C268D" w:rsidRDefault="00C9699E">
            <w:r>
              <w:t>___________________________</w:t>
            </w:r>
          </w:p>
          <w:p w:rsidR="006C268D" w:rsidRDefault="006C268D"/>
          <w:p w:rsidR="006C268D" w:rsidRDefault="006C268D"/>
        </w:tc>
        <w:tc>
          <w:tcPr>
            <w:tcW w:w="3336" w:type="dxa"/>
          </w:tcPr>
          <w:p w:rsidR="006C268D" w:rsidRDefault="00C9699E">
            <w:r>
              <w:t>6.</w:t>
            </w:r>
          </w:p>
          <w:p w:rsidR="006C268D" w:rsidRDefault="00C9699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Plan </w:t>
            </w:r>
            <w:r>
              <w:rPr>
                <w:sz w:val="24"/>
              </w:rPr>
              <w:t xml:space="preserve">and </w:t>
            </w:r>
            <w:r>
              <w:rPr>
                <w:b/>
                <w:bCs/>
                <w:sz w:val="24"/>
              </w:rPr>
              <w:t xml:space="preserve">design </w:t>
            </w:r>
            <w:r>
              <w:rPr>
                <w:sz w:val="24"/>
              </w:rPr>
              <w:t xml:space="preserve">a game that uses addition and subtraction of fractions.  </w:t>
            </w:r>
            <w:r>
              <w:rPr>
                <w:b/>
                <w:bCs/>
                <w:sz w:val="24"/>
              </w:rPr>
              <w:t>Include</w:t>
            </w:r>
            <w:r>
              <w:rPr>
                <w:sz w:val="24"/>
              </w:rPr>
              <w:t xml:space="preserve"> equivalent forms of proper fractions (with denominators that are factors of 100), decimals and percents.  </w:t>
            </w:r>
          </w:p>
          <w:p w:rsidR="006C268D" w:rsidRDefault="00C62064">
            <w:r w:rsidRPr="00C62064">
              <w:rPr>
                <w:noProof/>
                <w:sz w:val="24"/>
              </w:rPr>
              <w:pict>
                <v:shape id="_x0000_s1037" type="#_x0000_t75" style="position:absolute;margin-left:71.8pt;margin-top:38.3pt;width:78.65pt;height:69.65pt;z-index:251657728;mso-wrap-edited:f" wrapcoords="11435 0 4765 5760 953 6480 0 7560 -318 17640 2224 21240 2541 21240 4447 21240 17153 19440 20012 18720 18424 17280 19376 5760 21600 2880 21282 1800 13024 0 11435 0">
                  <v:imagedata r:id="rId17" o:title="j0078804" grayscale="t"/>
                  <w10:wrap type="tight"/>
                </v:shape>
              </w:pict>
            </w:r>
            <w:r w:rsidRPr="00C62064">
              <w:rPr>
                <w:noProof/>
                <w:sz w:val="24"/>
              </w:rPr>
              <w:pict>
                <v:shape id="_x0000_s1036" type="#_x0000_t75" style="position:absolute;margin-left:.3pt;margin-top:66.65pt;width:49.4pt;height:43.4pt;z-index:251656704;mso-wrap-edited:f" wrapcoords="2634 0 527 1800 -527 4800 -527 9600 2634 19200 2634 21000 3161 21000 17385 21000 18966 19200 21600 15600 21600 15000 15805 9600 17385 2400 16859 0 2634 0">
                  <v:imagedata r:id="rId18" o:title="DD00758_" grayscale="t"/>
                  <w10:wrap type="tight"/>
                </v:shape>
              </w:pict>
            </w:r>
            <w:r w:rsidR="00C9699E">
              <w:rPr>
                <w:b/>
                <w:bCs/>
                <w:sz w:val="24"/>
              </w:rPr>
              <w:t>Use</w:t>
            </w:r>
            <w:r w:rsidR="00C9699E">
              <w:rPr>
                <w:sz w:val="24"/>
              </w:rPr>
              <w:t xml:space="preserve"> materials provided or approved by your teacher to construct your game.</w:t>
            </w:r>
            <w:r w:rsidR="00C9699E">
              <w:t xml:space="preserve">  </w:t>
            </w:r>
          </w:p>
        </w:tc>
      </w:tr>
    </w:tbl>
    <w:p w:rsidR="006C268D" w:rsidRDefault="006C268D">
      <w:pPr>
        <w:rPr>
          <w:b/>
          <w:bCs/>
          <w:sz w:val="28"/>
        </w:rPr>
      </w:pPr>
    </w:p>
    <w:p w:rsidR="006C268D" w:rsidRDefault="00C9699E">
      <w:pPr>
        <w:jc w:val="center"/>
        <w:rPr>
          <w:sz w:val="28"/>
        </w:rPr>
      </w:pPr>
      <w:r>
        <w:rPr>
          <w:b/>
          <w:bCs/>
          <w:sz w:val="28"/>
        </w:rPr>
        <w:lastRenderedPageBreak/>
        <w:t>Teacher Resource Page</w:t>
      </w:r>
    </w:p>
    <w:p w:rsidR="006C268D" w:rsidRDefault="00C9699E">
      <w:pPr>
        <w:pStyle w:val="Title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>Grade 5 Mathematics Extension Menu</w:t>
      </w:r>
      <w:r>
        <w:rPr>
          <w:b w:val="0"/>
          <w:bCs w:val="0"/>
          <w:sz w:val="28"/>
          <w:u w:val="none"/>
        </w:rPr>
        <w:tab/>
      </w:r>
    </w:p>
    <w:p w:rsidR="006C268D" w:rsidRDefault="006C268D">
      <w:pPr>
        <w:rPr>
          <w:b/>
          <w:bCs/>
          <w:sz w:val="28"/>
        </w:rPr>
      </w:pPr>
    </w:p>
    <w:p w:rsidR="006C268D" w:rsidRDefault="00C9699E">
      <w:pPr>
        <w:rPr>
          <w:b/>
          <w:bCs/>
          <w:sz w:val="28"/>
        </w:rPr>
      </w:pPr>
      <w:r>
        <w:rPr>
          <w:b/>
          <w:bCs/>
          <w:sz w:val="28"/>
        </w:rPr>
        <w:t>Concept and/or Topic:  Fractions</w:t>
      </w:r>
    </w:p>
    <w:p w:rsidR="006C268D" w:rsidRDefault="006C268D">
      <w:pPr>
        <w:rPr>
          <w:b/>
          <w:bCs/>
          <w:sz w:val="28"/>
        </w:rPr>
      </w:pPr>
    </w:p>
    <w:p w:rsidR="006C268D" w:rsidRDefault="00C9699E">
      <w:pPr>
        <w:rPr>
          <w:b/>
          <w:bCs/>
          <w:sz w:val="28"/>
        </w:rPr>
      </w:pPr>
      <w:r>
        <w:rPr>
          <w:b/>
          <w:bCs/>
          <w:sz w:val="28"/>
        </w:rPr>
        <w:t>Intended Purpose:  Extension/Enrichment Activity</w:t>
      </w:r>
    </w:p>
    <w:p w:rsidR="006C268D" w:rsidRDefault="006C268D">
      <w:pPr>
        <w:rPr>
          <w:b/>
          <w:bCs/>
          <w:sz w:val="28"/>
        </w:rPr>
      </w:pPr>
    </w:p>
    <w:p w:rsidR="006C268D" w:rsidRDefault="00C9699E">
      <w:pPr>
        <w:rPr>
          <w:b/>
          <w:bCs/>
          <w:sz w:val="28"/>
        </w:rPr>
      </w:pPr>
      <w:r>
        <w:rPr>
          <w:b/>
          <w:bCs/>
          <w:sz w:val="28"/>
        </w:rPr>
        <w:t>Standard(s) and Indicators Addressed:</w:t>
      </w:r>
    </w:p>
    <w:p w:rsidR="006C268D" w:rsidRDefault="006C268D">
      <w:pPr>
        <w:rPr>
          <w:sz w:val="28"/>
        </w:rPr>
      </w:pPr>
    </w:p>
    <w:p w:rsidR="006C268D" w:rsidRDefault="00C9699E">
      <w:pPr>
        <w:pStyle w:val="BodyText"/>
        <w:ind w:left="900" w:hanging="90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500.60 KNOWLEDGE OF NUMBER RELATIONSHIPS AND COMPUTATIONS</w:t>
      </w:r>
    </w:p>
    <w:p w:rsidR="006C268D" w:rsidRDefault="006C268D">
      <w:pPr>
        <w:pStyle w:val="BodyText"/>
        <w:ind w:left="900" w:hanging="900"/>
        <w:jc w:val="left"/>
        <w:rPr>
          <w:rFonts w:ascii="Times New Roman" w:hAnsi="Times New Roman"/>
          <w:sz w:val="28"/>
        </w:rPr>
      </w:pPr>
    </w:p>
    <w:p w:rsidR="006C268D" w:rsidRDefault="00C9699E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Box 1    .10 </w:t>
      </w:r>
      <w:r>
        <w:rPr>
          <w:rFonts w:ascii="Times New Roman" w:hAnsi="Times New Roman"/>
          <w:sz w:val="24"/>
        </w:rPr>
        <w:tab/>
        <w:t>Read, write, or represent fractions or mixed numbers of a set or region (area) using symbols, words, or models</w:t>
      </w:r>
    </w:p>
    <w:p w:rsidR="006C268D" w:rsidRDefault="006C268D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</w:p>
    <w:p w:rsidR="006C268D" w:rsidRDefault="00C9699E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Box 2</w:t>
      </w:r>
      <w:r>
        <w:rPr>
          <w:rFonts w:ascii="Times New Roman" w:hAnsi="Times New Roman"/>
          <w:sz w:val="24"/>
        </w:rPr>
        <w:tab/>
        <w:t xml:space="preserve">.11  </w:t>
      </w:r>
      <w:r>
        <w:rPr>
          <w:rFonts w:ascii="Times New Roman" w:hAnsi="Times New Roman"/>
          <w:sz w:val="24"/>
        </w:rPr>
        <w:tab/>
        <w:t>Compare and order fractions or mixed numbers in a variety of equivalent forms using models and number lines</w:t>
      </w:r>
    </w:p>
    <w:p w:rsidR="006C268D" w:rsidRDefault="006C268D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</w:p>
    <w:p w:rsidR="006C268D" w:rsidRDefault="00C9699E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Box 3</w:t>
      </w:r>
      <w:r>
        <w:rPr>
          <w:rFonts w:ascii="Times New Roman" w:hAnsi="Times New Roman"/>
          <w:sz w:val="24"/>
        </w:rPr>
        <w:tab/>
        <w:t xml:space="preserve">.15  </w:t>
      </w:r>
      <w:r>
        <w:rPr>
          <w:rFonts w:ascii="Times New Roman" w:hAnsi="Times New Roman"/>
          <w:sz w:val="24"/>
        </w:rPr>
        <w:tab/>
        <w:t>Identify and determine equivalent fractions (including simplifying fractions)</w:t>
      </w:r>
    </w:p>
    <w:p w:rsidR="006C268D" w:rsidRDefault="006C268D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</w:p>
    <w:p w:rsidR="006C268D" w:rsidRDefault="00C9699E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Box 4</w:t>
      </w:r>
      <w:r>
        <w:rPr>
          <w:rFonts w:ascii="Times New Roman" w:hAnsi="Times New Roman"/>
          <w:sz w:val="24"/>
        </w:rPr>
        <w:tab/>
        <w:t>.16</w:t>
      </w:r>
      <w:r>
        <w:rPr>
          <w:rFonts w:ascii="Times New Roman" w:hAnsi="Times New Roman"/>
          <w:sz w:val="24"/>
        </w:rPr>
        <w:tab/>
        <w:t>Identify and determine equivalent forms of proper fractions (with denominators that are factors of 100), decimals and percents</w:t>
      </w:r>
    </w:p>
    <w:p w:rsidR="006C268D" w:rsidRDefault="006C268D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</w:p>
    <w:p w:rsidR="006C268D" w:rsidRDefault="00C9699E">
      <w:pPr>
        <w:pStyle w:val="BodyText"/>
        <w:ind w:left="900" w:hanging="900"/>
        <w:jc w:val="left"/>
        <w:rPr>
          <w:sz w:val="28"/>
        </w:rPr>
      </w:pPr>
      <w:r>
        <w:rPr>
          <w:rFonts w:ascii="Times New Roman" w:hAnsi="Times New Roman"/>
          <w:sz w:val="24"/>
        </w:rPr>
        <w:t xml:space="preserve">Box 6 </w:t>
      </w:r>
      <w:r>
        <w:rPr>
          <w:rFonts w:ascii="Times New Roman" w:hAnsi="Times New Roman"/>
          <w:sz w:val="24"/>
        </w:rPr>
        <w:tab/>
        <w:t xml:space="preserve">.24 </w:t>
      </w:r>
      <w:r>
        <w:rPr>
          <w:rFonts w:ascii="Times New Roman" w:hAnsi="Times New Roman"/>
          <w:sz w:val="24"/>
        </w:rPr>
        <w:tab/>
        <w:t>Add/Subtract proper fractions or mixed numbers with answers in simplest form</w:t>
      </w:r>
    </w:p>
    <w:p w:rsidR="006C268D" w:rsidRDefault="006C268D">
      <w:pPr>
        <w:pStyle w:val="BodyText"/>
        <w:ind w:left="900" w:hanging="900"/>
        <w:rPr>
          <w:sz w:val="28"/>
        </w:rPr>
      </w:pPr>
    </w:p>
    <w:p w:rsidR="006C268D" w:rsidRDefault="006C268D">
      <w:pPr>
        <w:pStyle w:val="BodyText"/>
        <w:ind w:left="900" w:hanging="900"/>
        <w:rPr>
          <w:rFonts w:ascii="Times New Roman" w:hAnsi="Times New Roman"/>
          <w:sz w:val="28"/>
        </w:rPr>
      </w:pPr>
    </w:p>
    <w:p w:rsidR="006C268D" w:rsidRDefault="00C9699E">
      <w:pPr>
        <w:pStyle w:val="BodyText"/>
        <w:ind w:left="900" w:hanging="900"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Organizational Tips:</w:t>
      </w:r>
    </w:p>
    <w:p w:rsidR="006C268D" w:rsidRDefault="006C268D">
      <w:pPr>
        <w:pStyle w:val="BodyText"/>
        <w:ind w:left="900" w:hanging="900"/>
        <w:jc w:val="left"/>
        <w:rPr>
          <w:rFonts w:ascii="Times New Roman" w:hAnsi="Times New Roman"/>
          <w:b/>
          <w:bCs/>
          <w:sz w:val="28"/>
        </w:rPr>
      </w:pPr>
    </w:p>
    <w:p w:rsidR="006C268D" w:rsidRDefault="00C9699E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Box 1</w:t>
      </w:r>
      <w:r>
        <w:rPr>
          <w:rFonts w:ascii="Times New Roman" w:hAnsi="Times New Roman"/>
          <w:sz w:val="20"/>
        </w:rPr>
        <w:tab/>
        <w:t>Provide newspapers and magazines.</w:t>
      </w:r>
    </w:p>
    <w:p w:rsidR="006C268D" w:rsidRDefault="006C268D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</w:p>
    <w:p w:rsidR="006C268D" w:rsidRDefault="00C9699E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Box 2</w:t>
      </w:r>
      <w:r>
        <w:rPr>
          <w:rFonts w:ascii="Times New Roman" w:hAnsi="Times New Roman"/>
          <w:sz w:val="20"/>
        </w:rPr>
        <w:tab/>
        <w:t>Supply chart paper.</w:t>
      </w:r>
    </w:p>
    <w:p w:rsidR="006C268D" w:rsidRDefault="006C268D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</w:p>
    <w:p w:rsidR="006C268D" w:rsidRDefault="00C9699E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Box 3</w:t>
      </w:r>
      <w:r>
        <w:rPr>
          <w:rFonts w:ascii="Times New Roman" w:hAnsi="Times New Roman"/>
          <w:sz w:val="20"/>
        </w:rPr>
        <w:tab/>
        <w:t>Provide 40 3x5 index cards for each student.</w:t>
      </w:r>
    </w:p>
    <w:p w:rsidR="006C268D" w:rsidRDefault="006C268D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</w:p>
    <w:p w:rsidR="006C268D" w:rsidRDefault="00C9699E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Box 4</w:t>
      </w:r>
      <w:r>
        <w:rPr>
          <w:rFonts w:ascii="Times New Roman" w:hAnsi="Times New Roman"/>
          <w:sz w:val="20"/>
        </w:rPr>
        <w:tab/>
        <w:t xml:space="preserve">Supply 8 pennies, 8 nickels, 8 dimes and 8 quarters for each student.  Provide question cubes.  </w:t>
      </w:r>
    </w:p>
    <w:p w:rsidR="006C268D" w:rsidRDefault="00C9699E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See “Questioning” category on the GT link at </w:t>
      </w:r>
      <w:hyperlink r:id="rId19" w:history="1">
        <w:r>
          <w:rPr>
            <w:rStyle w:val="Hyperlink"/>
            <w:rFonts w:ascii="Times New Roman" w:hAnsi="Times New Roman"/>
            <w:sz w:val="20"/>
          </w:rPr>
          <w:t>www.fcpsteach.org</w:t>
        </w:r>
      </w:hyperlink>
      <w:r>
        <w:rPr>
          <w:rFonts w:ascii="Times New Roman" w:hAnsi="Times New Roman"/>
          <w:sz w:val="20"/>
        </w:rPr>
        <w:t xml:space="preserve"> for information about question cubes.</w:t>
      </w:r>
    </w:p>
    <w:p w:rsidR="006C268D" w:rsidRDefault="006C268D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</w:p>
    <w:p w:rsidR="006C268D" w:rsidRDefault="00C9699E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Box 6</w:t>
      </w:r>
      <w:r>
        <w:rPr>
          <w:rFonts w:ascii="Times New Roman" w:hAnsi="Times New Roman"/>
          <w:sz w:val="20"/>
        </w:rPr>
        <w:tab/>
        <w:t>Provide poster board, index cards, spinner circles, paper clips.</w:t>
      </w:r>
    </w:p>
    <w:p w:rsidR="006C268D" w:rsidRDefault="006C268D">
      <w:pPr>
        <w:pStyle w:val="BodyText"/>
        <w:ind w:left="900" w:hanging="900"/>
        <w:rPr>
          <w:rFonts w:ascii="Times New Roman" w:hAnsi="Times New Roman"/>
          <w:sz w:val="28"/>
        </w:rPr>
      </w:pPr>
    </w:p>
    <w:p w:rsidR="006C268D" w:rsidRDefault="006C268D">
      <w:pPr>
        <w:pStyle w:val="BodyText"/>
        <w:ind w:left="900" w:hanging="900"/>
        <w:jc w:val="both"/>
        <w:rPr>
          <w:rFonts w:ascii="Times New Roman" w:hAnsi="Times New Roman"/>
          <w:sz w:val="28"/>
        </w:rPr>
      </w:pPr>
    </w:p>
    <w:sectPr w:rsidR="006C268D" w:rsidSect="006C268D">
      <w:footerReference w:type="default" r:id="rId20"/>
      <w:pgSz w:w="12240" w:h="15840"/>
      <w:pgMar w:top="720" w:right="900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8D" w:rsidRDefault="00C9699E">
      <w:r>
        <w:separator/>
      </w:r>
    </w:p>
  </w:endnote>
  <w:endnote w:type="continuationSeparator" w:id="0">
    <w:p w:rsidR="006C268D" w:rsidRDefault="00C9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8D" w:rsidRDefault="00C9699E">
    <w:pPr>
      <w:pStyle w:val="Footer"/>
      <w:jc w:val="right"/>
    </w:pPr>
    <w:r>
      <w:rPr>
        <w:sz w:val="16"/>
      </w:rPr>
      <w:t>Mathematics/Fractions/Grade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8D" w:rsidRDefault="00C9699E">
      <w:r>
        <w:separator/>
      </w:r>
    </w:p>
  </w:footnote>
  <w:footnote w:type="continuationSeparator" w:id="0">
    <w:p w:rsidR="006C268D" w:rsidRDefault="00C96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0C9"/>
    <w:multiLevelType w:val="hybridMultilevel"/>
    <w:tmpl w:val="0E5C58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A62BB"/>
    <w:multiLevelType w:val="hybridMultilevel"/>
    <w:tmpl w:val="D542F7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65DE2"/>
    <w:multiLevelType w:val="hybridMultilevel"/>
    <w:tmpl w:val="0E5C5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EF37CB"/>
    <w:multiLevelType w:val="hybridMultilevel"/>
    <w:tmpl w:val="0E5C58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9E"/>
    <w:rsid w:val="006C268D"/>
    <w:rsid w:val="00922C83"/>
    <w:rsid w:val="00C62064"/>
    <w:rsid w:val="00C9699E"/>
    <w:rsid w:val="00E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8D"/>
  </w:style>
  <w:style w:type="paragraph" w:styleId="Heading1">
    <w:name w:val="heading 1"/>
    <w:basedOn w:val="Normal"/>
    <w:next w:val="Normal"/>
    <w:qFormat/>
    <w:rsid w:val="006C268D"/>
    <w:pPr>
      <w:keepNext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6C268D"/>
    <w:pPr>
      <w:keepNext/>
      <w:ind w:right="-1350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C268D"/>
    <w:pPr>
      <w:jc w:val="center"/>
    </w:pPr>
    <w:rPr>
      <w:rFonts w:ascii="Comic Sans MS" w:hAnsi="Comic Sans MS"/>
      <w:sz w:val="32"/>
    </w:rPr>
  </w:style>
  <w:style w:type="paragraph" w:styleId="Header">
    <w:name w:val="header"/>
    <w:basedOn w:val="Normal"/>
    <w:semiHidden/>
    <w:rsid w:val="006C2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268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C268D"/>
    <w:pPr>
      <w:jc w:val="center"/>
    </w:pPr>
    <w:rPr>
      <w:b/>
      <w:bCs/>
      <w:sz w:val="36"/>
      <w:szCs w:val="24"/>
      <w:u w:val="single"/>
    </w:rPr>
  </w:style>
  <w:style w:type="character" w:styleId="Hyperlink">
    <w:name w:val="Hyperlink"/>
    <w:basedOn w:val="DefaultParagraphFont"/>
    <w:semiHidden/>
    <w:rsid w:val="006C268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C268D"/>
    <w:rPr>
      <w:color w:val="800080"/>
      <w:u w:val="single"/>
    </w:rPr>
  </w:style>
  <w:style w:type="paragraph" w:styleId="BodyTextIndent">
    <w:name w:val="Body Text Indent"/>
    <w:basedOn w:val="Normal"/>
    <w:semiHidden/>
    <w:rsid w:val="006C268D"/>
    <w:pPr>
      <w:ind w:left="1440"/>
    </w:pPr>
    <w:rPr>
      <w:sz w:val="24"/>
    </w:rPr>
  </w:style>
  <w:style w:type="paragraph" w:styleId="BodyText2">
    <w:name w:val="Body Text 2"/>
    <w:basedOn w:val="Normal"/>
    <w:semiHidden/>
    <w:rsid w:val="006C268D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hyperlink" Target="http://www.fcpsteac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</vt:lpstr>
    </vt:vector>
  </TitlesOfParts>
  <Company>Frederick Co. Public Schools</Company>
  <LinksUpToDate>false</LinksUpToDate>
  <CharactersWithSpaces>3528</CharactersWithSpaces>
  <SharedDoc>false</SharedDoc>
  <HLinks>
    <vt:vector size="30" baseType="variant">
      <vt:variant>
        <vt:i4>4718618</vt:i4>
      </vt:variant>
      <vt:variant>
        <vt:i4>3</vt:i4>
      </vt:variant>
      <vt:variant>
        <vt:i4>0</vt:i4>
      </vt:variant>
      <vt:variant>
        <vt:i4>5</vt:i4>
      </vt:variant>
      <vt:variant>
        <vt:lpwstr>http://www.fcpsteach.org/</vt:lpwstr>
      </vt:variant>
      <vt:variant>
        <vt:lpwstr/>
      </vt:variant>
      <vt:variant>
        <vt:i4>4063300</vt:i4>
      </vt:variant>
      <vt:variant>
        <vt:i4>1675</vt:i4>
      </vt:variant>
      <vt:variant>
        <vt:i4>1025</vt:i4>
      </vt:variant>
      <vt:variant>
        <vt:i4>1</vt:i4>
      </vt:variant>
      <vt:variant>
        <vt:lpwstr>..\..\..\Program Files\Microsoft Office\Clipart\standard\stddir2\BS01990_.WMF</vt:lpwstr>
      </vt:variant>
      <vt:variant>
        <vt:lpwstr/>
      </vt:variant>
      <vt:variant>
        <vt:i4>4128856</vt:i4>
      </vt:variant>
      <vt:variant>
        <vt:i4>2078</vt:i4>
      </vt:variant>
      <vt:variant>
        <vt:i4>1026</vt:i4>
      </vt:variant>
      <vt:variant>
        <vt:i4>1</vt:i4>
      </vt:variant>
      <vt:variant>
        <vt:lpwstr>..\..\..\Program Files\Microsoft Office\Clipart\standard\stddir2\BD07840_.WMF</vt:lpwstr>
      </vt:variant>
      <vt:variant>
        <vt:lpwstr/>
      </vt:variant>
      <vt:variant>
        <vt:i4>7733327</vt:i4>
      </vt:variant>
      <vt:variant>
        <vt:i4>-1</vt:i4>
      </vt:variant>
      <vt:variant>
        <vt:i4>1036</vt:i4>
      </vt:variant>
      <vt:variant>
        <vt:i4>1</vt:i4>
      </vt:variant>
      <vt:variant>
        <vt:lpwstr>C:\Program Files\Microsoft Office\Clipart\standard\stddir2\DD00758_.wmf</vt:lpwstr>
      </vt:variant>
      <vt:variant>
        <vt:lpwstr/>
      </vt:variant>
      <vt:variant>
        <vt:i4>327793</vt:i4>
      </vt:variant>
      <vt:variant>
        <vt:i4>-1</vt:i4>
      </vt:variant>
      <vt:variant>
        <vt:i4>1037</vt:i4>
      </vt:variant>
      <vt:variant>
        <vt:i4>1</vt:i4>
      </vt:variant>
      <vt:variant>
        <vt:lpwstr>C:\Program Files\Microsoft Office\Clipart\corpbas\j0078804.wmf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</dc:title>
  <dc:subject/>
  <dc:creator>Frederick Co. Public Schools</dc:creator>
  <cp:keywords/>
  <dc:description/>
  <cp:lastModifiedBy> </cp:lastModifiedBy>
  <cp:revision>2</cp:revision>
  <cp:lastPrinted>2008-12-04T19:46:00Z</cp:lastPrinted>
  <dcterms:created xsi:type="dcterms:W3CDTF">2013-10-02T17:51:00Z</dcterms:created>
  <dcterms:modified xsi:type="dcterms:W3CDTF">2013-10-02T17:51:00Z</dcterms:modified>
</cp:coreProperties>
</file>